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D2A" w:rsidRDefault="0045518B">
      <w:r>
        <w:rPr>
          <w:noProof/>
          <w:lang w:eastAsia="ru-RU"/>
        </w:rPr>
        <w:drawing>
          <wp:inline distT="0" distB="0" distL="0" distR="0" wp14:anchorId="247A4F8D" wp14:editId="7C9311FB">
            <wp:extent cx="5940425" cy="37128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4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4D"/>
    <w:rsid w:val="0045518B"/>
    <w:rsid w:val="0065304D"/>
    <w:rsid w:val="008B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41543-10B2-42B3-95A7-8516B21A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Ченцова Мария Васильевна</dc:creator>
  <cp:keywords/>
  <dc:description/>
  <cp:lastModifiedBy>Ченцова Мария Васильевна</cp:lastModifiedBy>
  <cp:revision>2</cp:revision>
  <dcterms:created xsi:type="dcterms:W3CDTF">2017-05-05T06:16:00Z</dcterms:created>
  <dcterms:modified xsi:type="dcterms:W3CDTF">2017-05-05T06:16:00Z</dcterms:modified>
</cp:coreProperties>
</file>